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1BA7" w:rsidRPr="00903C09" w:rsidRDefault="009C135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ПОЛОЖЕНИЕ</w:t>
      </w:r>
    </w:p>
    <w:p w:rsidR="00903C09" w:rsidRPr="00903C09" w:rsidRDefault="009C135B" w:rsidP="00903C09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</w:t>
      </w:r>
      <w:r w:rsidR="00903C09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III Всероссийском конкурс</w:t>
      </w:r>
      <w:r w:rsidR="00903C09" w:rsidRPr="00903C0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</w:t>
      </w:r>
      <w:r w:rsidR="00903C09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903C09" w:rsidRPr="00903C09" w:rsidRDefault="00903C09" w:rsidP="00903C09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проектов на иностранном языке </w:t>
      </w:r>
    </w:p>
    <w:p w:rsidR="008B1BA7" w:rsidRPr="00902444" w:rsidRDefault="00B5068F" w:rsidP="00903C09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="00903C09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Самообразование – мой путь к профессиональному мастерству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</w:t>
      </w:r>
    </w:p>
    <w:p w:rsidR="008B1BA7" w:rsidRPr="00903C09" w:rsidRDefault="008B1BA7">
      <w:pPr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8B1BA7" w:rsidRPr="00903C09" w:rsidRDefault="009C135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I. ОБЩИЕ ПОЛОЖЕНИЯ</w:t>
      </w:r>
    </w:p>
    <w:p w:rsidR="008B1BA7" w:rsidRPr="00903C09" w:rsidRDefault="00903C09">
      <w:pPr>
        <w:numPr>
          <w:ilvl w:val="1"/>
          <w:numId w:val="4"/>
        </w:numPr>
        <w:ind w:left="705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en-US"/>
        </w:rPr>
        <w:t>III</w:t>
      </w:r>
      <w:r w:rsidRPr="00903C09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Всероссийский конкурс проектов на иностранном языке</w:t>
      </w:r>
      <w:r w:rsidR="00B5068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«</w:t>
      </w:r>
      <w:r w:rsidRPr="00903C09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Самообразование – мой путь к профессиональному мастерству</w:t>
      </w:r>
      <w:r w:rsidR="00B5068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»</w:t>
      </w:r>
      <w:r w:rsidRPr="00903C09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(далее – Конкурс)</w:t>
      </w:r>
      <w:r w:rsidR="009C135B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проводится в соответствии с планом работы федерального государственного бюджетного образовательного учреждения высшего профессионального образования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="009C135B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Волгоградский государственный социально-педагогический университет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9C135B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(далее ВГСПУ) на 2017-2018 учебный год и программой дополнительного образования детей и взрослых ВГСПУ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="009C135B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Подготовка и оформление в электронной форме материалов для конкурсов исследовательских и творческих работ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9C135B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8B1BA7" w:rsidRPr="00903C09" w:rsidRDefault="009C135B">
      <w:pPr>
        <w:numPr>
          <w:ilvl w:val="1"/>
          <w:numId w:val="4"/>
        </w:numPr>
        <w:ind w:left="705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Конкурс </w:t>
      </w:r>
      <w:r w:rsidR="00903C09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направлен на стимулирование создания студентами очного отделения языковых и неязыковых специальностей вузов и </w:t>
      </w:r>
      <w:proofErr w:type="spellStart"/>
      <w:r w:rsidR="00903C09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сузов</w:t>
      </w:r>
      <w:proofErr w:type="spellEnd"/>
      <w:r w:rsidR="00903C09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обучающимися 3-11 классов общеобразовательных учебных заведений научных</w:t>
      </w:r>
      <w:r w:rsidR="00903C0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</w:t>
      </w:r>
      <w:r w:rsidR="00903C09"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творческих проектов на английском или немецком языке</w:t>
      </w: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8B1BA7" w:rsidRPr="00903C09" w:rsidRDefault="009C135B">
      <w:pPr>
        <w:numPr>
          <w:ilvl w:val="1"/>
          <w:numId w:val="4"/>
        </w:numPr>
        <w:ind w:left="705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Конкурс проводится на сайте </w:t>
      </w:r>
      <w:proofErr w:type="spellStart"/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(miroznai.ru) телекоммуникационной сети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Интернет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8B1BA7" w:rsidRPr="00903C09" w:rsidRDefault="009C135B">
      <w:pPr>
        <w:numPr>
          <w:ilvl w:val="1"/>
          <w:numId w:val="4"/>
        </w:numPr>
        <w:ind w:left="705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Цель конкурса: </w:t>
      </w:r>
      <w:r w:rsidR="00903C09" w:rsidRPr="00903C09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стимулирование студентов неязыковых и языковых специальностей </w:t>
      </w:r>
      <w:r w:rsidR="00B5068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учреждений высшего и среднего профессионального образования</w:t>
      </w:r>
      <w:r w:rsidR="00903C09" w:rsidRPr="00903C09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, а также обучающихся 3-11 классов общеобразовательных учебных заведений к дальнейшему саморазвитию, самосовершенствованию и самообразованию в области изучения иностранного языка, а также повышению мастерства в своей будущей профессиональной деятельности путём формирования и развития </w:t>
      </w:r>
      <w:r w:rsidR="00B5068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н</w:t>
      </w:r>
      <w:r w:rsidR="00903C09" w:rsidRPr="00903C09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авыков иноязычного взаимодействия в рамках проектной деятельности</w:t>
      </w: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proofErr w:type="gramEnd"/>
    </w:p>
    <w:p w:rsidR="008B1BA7" w:rsidRPr="00903C09" w:rsidRDefault="009C135B">
      <w:pPr>
        <w:numPr>
          <w:ilvl w:val="1"/>
          <w:numId w:val="4"/>
        </w:numPr>
        <w:ind w:left="705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Задачи конкурса:</w:t>
      </w:r>
    </w:p>
    <w:p w:rsidR="00903C09" w:rsidRPr="00903C09" w:rsidRDefault="00903C09" w:rsidP="00903C09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развитие творческого потенциала студентов и школьников в реализации возможностей в области изучения иностранного языка для своего личностного и профессионального самообразования;</w:t>
      </w:r>
    </w:p>
    <w:p w:rsidR="00903C09" w:rsidRPr="00903C09" w:rsidRDefault="00903C09" w:rsidP="00903C09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формирование у студентов и школьников познавательного интереса к изучению иностранного языка;</w:t>
      </w:r>
    </w:p>
    <w:p w:rsidR="008B1BA7" w:rsidRPr="00903C09" w:rsidRDefault="00903C09" w:rsidP="00903C09">
      <w:pPr>
        <w:numPr>
          <w:ilvl w:val="0"/>
          <w:numId w:val="6"/>
        </w:numPr>
        <w:contextualSpacing/>
        <w:jc w:val="both"/>
        <w:rPr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становление у студентов и школьников смысла изучения иностранного языка в школе, </w:t>
      </w:r>
      <w:proofErr w:type="spellStart"/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сузе</w:t>
      </w:r>
      <w:proofErr w:type="spellEnd"/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вузе и понимания ими необходимости дальнейшего самообразования для своего личностного и профессионального совершенствования.</w:t>
      </w:r>
    </w:p>
    <w:p w:rsidR="00903C09" w:rsidRPr="00903C09" w:rsidRDefault="00903C09" w:rsidP="00903C09">
      <w:pPr>
        <w:ind w:left="720"/>
        <w:contextualSpacing/>
        <w:jc w:val="both"/>
        <w:rPr>
          <w:color w:val="auto"/>
          <w:sz w:val="26"/>
          <w:szCs w:val="26"/>
        </w:rPr>
      </w:pPr>
    </w:p>
    <w:p w:rsidR="008B1BA7" w:rsidRPr="00903C09" w:rsidRDefault="009C135B" w:rsidP="009C135B">
      <w:pPr>
        <w:keepNext/>
        <w:keepLines/>
        <w:ind w:left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II. УЧРЕДИТЕЛИ И ОРГАНИЗАТОРЫ КОНКУРСА</w:t>
      </w:r>
    </w:p>
    <w:p w:rsidR="008B1BA7" w:rsidRPr="00903C09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2.1.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Учредителем Конкурса является федеральное государственное бюджетное образовательное учреждение высшего образования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Волгоградский государственный социально-педагогический университет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8B1BA7" w:rsidRPr="00903C09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2.2. </w:t>
      </w:r>
      <w:r w:rsidRPr="00903C09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Учредитель утверждает состав Организационного комитета по организации и проведению Конкурса.</w:t>
      </w:r>
    </w:p>
    <w:p w:rsidR="008B1BA7" w:rsidRPr="00F93E91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2.3.</w:t>
      </w: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Организаторами Конкурса являются </w:t>
      </w:r>
      <w:r w:rsidR="00F93E91"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кафедра английского языка и методики его преподавания и кафедра немецкого языка и методики его преподавания Института иностранных языков</w:t>
      </w:r>
      <w:r w:rsidR="00F93E9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ВГСПУ,</w:t>
      </w:r>
      <w:r w:rsidR="00F93E91"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Институт педагогической информатики ВГСПУ, Управление научно-исследовательских работ ВГСПУ.</w:t>
      </w:r>
    </w:p>
    <w:p w:rsidR="008B1BA7" w:rsidRPr="00F93E91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2.4.</w:t>
      </w: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Организационный комитет (далее Оргкомитет):</w:t>
      </w:r>
    </w:p>
    <w:p w:rsidR="008B1BA7" w:rsidRPr="00F93E91" w:rsidRDefault="009C135B">
      <w:pPr>
        <w:numPr>
          <w:ilvl w:val="0"/>
          <w:numId w:val="1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утверждает планы организационно-технических мероприятий, организует проведение Конкурса;</w:t>
      </w:r>
    </w:p>
    <w:p w:rsidR="008B1BA7" w:rsidRPr="00F93E91" w:rsidRDefault="009C135B">
      <w:pPr>
        <w:numPr>
          <w:ilvl w:val="0"/>
          <w:numId w:val="1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информирует общественность о порядке и условиях участия в Конкурсе;</w:t>
      </w:r>
    </w:p>
    <w:p w:rsidR="008B1BA7" w:rsidRPr="00F93E91" w:rsidRDefault="009C135B">
      <w:pPr>
        <w:numPr>
          <w:ilvl w:val="0"/>
          <w:numId w:val="1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организует работу по освещению Конкурса в средствах массовой информации;</w:t>
      </w:r>
    </w:p>
    <w:p w:rsidR="008B1BA7" w:rsidRPr="00F93E91" w:rsidRDefault="009C135B">
      <w:pPr>
        <w:numPr>
          <w:ilvl w:val="0"/>
          <w:numId w:val="1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проводит различные акции для привлечения участников конкурса, в том числе с начислением участникам бонусных баллов, которые могут быть использованы для получения льгот на сайте </w:t>
      </w:r>
      <w:proofErr w:type="spellStart"/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(раздел IХ настоящего Положения); </w:t>
      </w:r>
    </w:p>
    <w:p w:rsidR="008B1BA7" w:rsidRPr="00F93E91" w:rsidRDefault="009C135B">
      <w:pPr>
        <w:numPr>
          <w:ilvl w:val="0"/>
          <w:numId w:val="1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осуществляет консультации участников Конкурса по организационным вопросам;</w:t>
      </w:r>
    </w:p>
    <w:p w:rsidR="008B1BA7" w:rsidRPr="00F93E91" w:rsidRDefault="009C135B">
      <w:pPr>
        <w:numPr>
          <w:ilvl w:val="0"/>
          <w:numId w:val="1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утверждает и организует работу Экспертной комиссии Конкурса, в которую входят ведущие специалисты университета в области информатизации образования, организации творческой внеклассной работы школьников, проведения творческих мероприятий в информационном пространстве;</w:t>
      </w:r>
    </w:p>
    <w:p w:rsidR="008B1BA7" w:rsidRPr="00F93E91" w:rsidRDefault="009C135B">
      <w:pPr>
        <w:numPr>
          <w:ilvl w:val="0"/>
          <w:numId w:val="1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на основании заключения Экспертной комиссии о несоответствии работы Требованиям к конкурсной работе (раздел VII настоящего Положения) принимает решение об отклонении работы от участия в Конкурсе;</w:t>
      </w:r>
    </w:p>
    <w:p w:rsidR="008B1BA7" w:rsidRPr="00F93E91" w:rsidRDefault="009C135B">
      <w:pPr>
        <w:numPr>
          <w:ilvl w:val="0"/>
          <w:numId w:val="1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на основании результатов работы Экспертной комиссии подводит итоги Конкурса и организует награждение победителей.</w:t>
      </w:r>
    </w:p>
    <w:p w:rsidR="008B1BA7" w:rsidRPr="00F93E91" w:rsidRDefault="009C135B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2.5</w:t>
      </w: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Экспертная комиссия:</w:t>
      </w:r>
    </w:p>
    <w:p w:rsidR="008B1BA7" w:rsidRPr="00F93E91" w:rsidRDefault="009C135B">
      <w:pPr>
        <w:numPr>
          <w:ilvl w:val="0"/>
          <w:numId w:val="11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определяет соответствие работ Требованиям к конкурсной работе (раздел VII настоящего Положения);</w:t>
      </w:r>
    </w:p>
    <w:p w:rsidR="008B1BA7" w:rsidRPr="00F93E91" w:rsidRDefault="009C135B">
      <w:pPr>
        <w:numPr>
          <w:ilvl w:val="0"/>
          <w:numId w:val="11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оценивает конкурсные работы в соответствии с Критериями оценки конкурсной работы (раздел VIII настоящего Положения).</w:t>
      </w:r>
    </w:p>
    <w:p w:rsidR="008B1BA7" w:rsidRPr="00903C09" w:rsidRDefault="008B1BA7">
      <w:pPr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8B1BA7" w:rsidRPr="00F93E91" w:rsidRDefault="009C135B" w:rsidP="00F93E91">
      <w:pPr>
        <w:keepNext/>
        <w:ind w:left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III. УЧАСТНИКИ КОНКУРСА</w:t>
      </w:r>
    </w:p>
    <w:p w:rsidR="008B1BA7" w:rsidRPr="00F93E91" w:rsidRDefault="009C135B" w:rsidP="00F93E91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3.1.</w:t>
      </w: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proofErr w:type="gramStart"/>
      <w:r w:rsidR="00F93E91"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Конкурсе могут принимать участие студенты неязыковых и языковых специальностей </w:t>
      </w:r>
      <w:r w:rsidR="00B5068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учреждений высшего и среднего профессионального образования</w:t>
      </w:r>
      <w:r w:rsidR="00B5068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РФ, </w:t>
      </w:r>
      <w:r w:rsidR="00B5068F">
        <w:rPr>
          <w:rFonts w:ascii="Times New Roman" w:eastAsia="Times New Roman" w:hAnsi="Times New Roman" w:cs="Times New Roman"/>
          <w:sz w:val="26"/>
          <w:szCs w:val="26"/>
        </w:rPr>
        <w:t>независимо от организационно-правовой формы и ведомственной принадлежности образовательного учреждения</w:t>
      </w:r>
      <w:r w:rsidR="00B5068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F93E91"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 руководством преподавателей </w:t>
      </w:r>
      <w:r w:rsidR="00F93E91"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иностранного языка (английского или немецкого), а также учащиеся 3-11 классов общеобразовательных учебных заведений </w:t>
      </w:r>
      <w:r w:rsidR="00B5068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РФ, </w:t>
      </w:r>
      <w:r w:rsidR="00B5068F">
        <w:rPr>
          <w:rFonts w:ascii="Times New Roman" w:eastAsia="Times New Roman" w:hAnsi="Times New Roman" w:cs="Times New Roman"/>
          <w:sz w:val="26"/>
          <w:szCs w:val="26"/>
        </w:rPr>
        <w:t>независимо от организационно-правовой формы и ведомственной принадлежности образовательного учреждения</w:t>
      </w:r>
      <w:r w:rsidR="00B5068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B5068F"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F93E91"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под руководством учителей английского или немецкого языка</w:t>
      </w: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proofErr w:type="gramEnd"/>
    </w:p>
    <w:p w:rsidR="008B1BA7" w:rsidRPr="00506FDD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>3.2.</w:t>
      </w: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93E91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Участие в Конкурсе является добровольным. Привлечение учащихся к участию в Конкурсе против их желания, равно как и отказ (запрет) желающим участвовать в 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Конкурсе, не допускаются.</w:t>
      </w:r>
    </w:p>
    <w:p w:rsidR="008B1BA7" w:rsidRPr="00506FDD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3.4.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Участие в Конкурсе может быть как индивидуальным, так и коллективным. Количество участников коллективного проекта не ограничено.</w:t>
      </w:r>
    </w:p>
    <w:p w:rsidR="008B1BA7" w:rsidRPr="00506FDD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3.5.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Количество руководителей конкурсной работы (педагогов и/или родителей) не ограничено.</w:t>
      </w:r>
    </w:p>
    <w:p w:rsidR="008B1BA7" w:rsidRPr="00827C08" w:rsidRDefault="008B1BA7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B1BA7" w:rsidRPr="00827C08" w:rsidRDefault="009C135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IV. ПОРЯДОК И СРОКИ ПРОВЕДЕНИЯ КОНКУРСА</w:t>
      </w:r>
    </w:p>
    <w:p w:rsidR="008B1BA7" w:rsidRPr="00827C08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4.1.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Конкурс проводится заочно на сайте </w:t>
      </w:r>
      <w:proofErr w:type="spellStart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(miroznai.ru) телекоммуникационной сети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Интернет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Принимаются к рассмотрению только работы, размещенные авторами или их руководителями на странице Конкурса на сайте </w:t>
      </w:r>
      <w:proofErr w:type="spellStart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соответствующие Требованиям к конкурсной работе (раздел VII настоящего Положения). Высылать в адрес Оргкомитета печатные или электронные версии конкурсных работ не следует.</w:t>
      </w:r>
    </w:p>
    <w:p w:rsidR="008B1BA7" w:rsidRPr="00827C08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4.2.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Конкурс проводится в рамках реализации программы дополнительного образования детей и взрослых ФГБОУ ВО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ВГСПУ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Подготовка и оформление в электронной форме материалов для конкурсов исследовательских и творческих работ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(16 часов).</w:t>
      </w:r>
    </w:p>
    <w:p w:rsidR="008B1BA7" w:rsidRPr="00827C08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4.3.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Размещая работу на сайте </w:t>
      </w:r>
      <w:proofErr w:type="spellStart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, автор и/или его законные представители (для лиц, не достигших 14 лет) автоматически соглашаются с условиями Конкурса, передают Оргкомитету права на публикацию своей работы в сети Интернет в открытом доступе и на использование присланного материала Оргкомитетом в некоммерческих целях на безвозмездной основе, в том числе при проведении информационных и рекламных мероприятий, направленных на популяризацию Конкурса.</w:t>
      </w:r>
    </w:p>
    <w:p w:rsidR="008B1BA7" w:rsidRPr="00827C08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4.4.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Размещая работу на сайте </w:t>
      </w:r>
      <w:proofErr w:type="spellStart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, автор и/или его законные представители (для лиц, не достигших 14 лет) тем самым подтверждают, что сведения об авторстве работы являются достоверными. Не допускаются к участию в Конкурсе работы, полностью скопированные из сети Интернет или других источников. Если автор считает необходимым процитировать в своей работе другой источник, он обязан указать автора цитаты и сослаться на источник информации. Участник, приславший данную работу на Конкурс, и его законные представители (для лиц, не достигших 14 лет), несут полную ответственность за соблюдение авторских прав на работу, участвующую в Конкурсе.</w:t>
      </w:r>
    </w:p>
    <w:p w:rsidR="008B1BA7" w:rsidRPr="00827C08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4.5.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Работы, в которых будет обнаружен полный плагиат, снимаются с участия в Конкурсе. Организационный взнос при этом не возвращается. Оргкомитет Конкурса оставляет за собой право отказать лицам, приславшим такие работы, в дальнейшем участии как в текущем, так и в последующих конкурсах, проводимых на сайте </w:t>
      </w:r>
      <w:proofErr w:type="spellStart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8B1BA7" w:rsidRPr="00827C08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4.6.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Оргкомитет Конкурса оставляет за собой право отклонить работу без объяснения причины.</w:t>
      </w:r>
    </w:p>
    <w:p w:rsidR="008B1BA7" w:rsidRPr="00827C08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4.7.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Знакомство с работами, их обсуждение всеми заинтересованными лицами, оценка Экспертной комиссией Конкурса проходит на сайте </w:t>
      </w:r>
      <w:proofErr w:type="spellStart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8B1BA7" w:rsidRPr="00827C08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4.8.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Принятые Экспертной комиссией решения считаются окончательными и пересмотру не подлежат. Апелляции не принимаются. При решении прочих спорных вопросов к участию в работе Экспертной комиссии привлекается Оргкомитет.</w:t>
      </w:r>
    </w:p>
    <w:p w:rsidR="00827C08" w:rsidRPr="00827C08" w:rsidRDefault="009C135B" w:rsidP="00827C08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4.9.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827C08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Консультации для участников Конкурса в секции английского языка осуществляются</w:t>
      </w:r>
      <w:r w:rsidR="00827C08"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 тел.</w:t>
      </w:r>
      <w:r w:rsidR="00827C08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  <w:r w:rsidR="00827C08"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27C08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8</w:t>
      </w:r>
      <w:r w:rsidR="00827C08"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(</w:t>
      </w:r>
      <w:r w:rsidR="00827C08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903</w:t>
      </w:r>
      <w:r w:rsidR="00827C08"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) </w:t>
      </w:r>
      <w:r w:rsidR="00827C08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373-82-32 – Роговская Наталия Ивановна, доцент кафедры английского языка и методики его преподавания ИИЯ ВГСПУ.</w:t>
      </w:r>
    </w:p>
    <w:p w:rsidR="008B1BA7" w:rsidRPr="00827C08" w:rsidRDefault="00827C08" w:rsidP="00827C08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4.10.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Консультации для участников Конкурса в секции немецкого языка осуществляются по тел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8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(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904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) 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418-80-76 – </w:t>
      </w:r>
      <w:proofErr w:type="spellStart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Хорошева</w:t>
      </w:r>
      <w:proofErr w:type="spellEnd"/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Наталья Валерьевна, доцент кафедры немецкого языка и методики его преподавания ИИЯ ВГСПУ.</w:t>
      </w:r>
    </w:p>
    <w:p w:rsidR="008B1BA7" w:rsidRPr="00827C08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4.1</w:t>
      </w:r>
      <w:r w:rsidR="00827C08"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Консультации участников Конкурса по техническим вопросам осуществляются по электронной почте </w:t>
      </w:r>
      <w:hyperlink r:id="rId6" w:history="1">
        <w:r w:rsidR="00827C08" w:rsidRPr="00827C08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miroznai@gmail.com</w:t>
        </w:r>
      </w:hyperlink>
      <w:r w:rsidR="00827C08"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, тел.: 8 (8442) 60-28-99</w:t>
      </w:r>
    </w:p>
    <w:p w:rsidR="008B1BA7" w:rsidRPr="00827C08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4.1</w:t>
      </w:r>
      <w:r w:rsid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Сроки проведения Конкурса:</w:t>
      </w:r>
    </w:p>
    <w:p w:rsidR="008B1BA7" w:rsidRPr="00827C08" w:rsidRDefault="00A03468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</w:t>
      </w:r>
      <w:r w:rsidR="009C135B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.0</w:t>
      </w:r>
      <w:r w:rsidR="00F333B9"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</w:t>
      </w:r>
      <w:r w:rsidR="009C135B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.2018 – </w:t>
      </w:r>
      <w:r w:rsidR="0090244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30</w:t>
      </w:r>
      <w:r w:rsidR="009C135B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.0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</w:t>
      </w:r>
      <w:r w:rsidR="009C135B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.2018 – размещение работ на сайте </w:t>
      </w:r>
      <w:proofErr w:type="spellStart"/>
      <w:r w:rsidR="009C135B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="009C135B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8B1BA7" w:rsidRPr="00827C08" w:rsidRDefault="00A03468">
      <w:pPr>
        <w:numPr>
          <w:ilvl w:val="0"/>
          <w:numId w:val="8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 </w:t>
      </w:r>
      <w:r w:rsidR="0090244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05</w:t>
      </w:r>
      <w:r w:rsidR="009C135B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.0</w:t>
      </w:r>
      <w:r w:rsidR="0090244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</w:t>
      </w:r>
      <w:r w:rsidR="009C135B"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.2018 – определение соответствия работ Требованиям к конкурсной работе;</w:t>
      </w:r>
    </w:p>
    <w:p w:rsidR="008B1BA7" w:rsidRPr="00827C08" w:rsidRDefault="009C135B">
      <w:pPr>
        <w:numPr>
          <w:ilvl w:val="0"/>
          <w:numId w:val="8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 </w:t>
      </w:r>
      <w:r w:rsidR="0090244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10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.0</w:t>
      </w:r>
      <w:r w:rsidR="0090244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.2018 – оценка работ Экспертной комиссией, голосование пользователей;</w:t>
      </w:r>
    </w:p>
    <w:p w:rsidR="008B1BA7" w:rsidRPr="00827C08" w:rsidRDefault="009C135B">
      <w:pPr>
        <w:numPr>
          <w:ilvl w:val="0"/>
          <w:numId w:val="8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 </w:t>
      </w:r>
      <w:r w:rsidR="0090244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15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.0</w:t>
      </w:r>
      <w:r w:rsidR="0090244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</w:t>
      </w:r>
      <w:r w:rsidRPr="00827C08">
        <w:rPr>
          <w:rFonts w:ascii="Times New Roman" w:eastAsia="Times New Roman" w:hAnsi="Times New Roman" w:cs="Times New Roman"/>
          <w:color w:val="auto"/>
          <w:sz w:val="26"/>
          <w:szCs w:val="26"/>
        </w:rPr>
        <w:t>.2018 – объявление итогов Конкурса.</w:t>
      </w:r>
    </w:p>
    <w:p w:rsidR="008B1BA7" w:rsidRPr="00903C09" w:rsidRDefault="008B1BA7">
      <w:pPr>
        <w:ind w:left="720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8B1BA7" w:rsidRPr="002A7AFF" w:rsidRDefault="009C135B">
      <w:pPr>
        <w:ind w:left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V. ОПРЕДЕЛЕНИЕ ПОБЕДИТЕЛЕЙ</w:t>
      </w:r>
    </w:p>
    <w:p w:rsidR="008B1BA7" w:rsidRDefault="009C135B">
      <w:pPr>
        <w:ind w:left="720" w:hanging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5.1.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Победители конкурса определяются Оргкомитетом на основе оценок конкурсных работ Экспертной комиссией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9C135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 соответствии с возрастными группами и категориями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9C135B" w:rsidRPr="009C135B" w:rsidRDefault="009C135B" w:rsidP="009C135B">
      <w:pPr>
        <w:numPr>
          <w:ilvl w:val="0"/>
          <w:numId w:val="8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ш</w:t>
      </w:r>
      <w:proofErr w:type="spellStart"/>
      <w:r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>кольники</w:t>
      </w:r>
      <w:proofErr w:type="spellEnd"/>
      <w:r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>: 3-4 классы; 5-6 классы; 7-8 классы; 9-11 классы;</w:t>
      </w:r>
    </w:p>
    <w:p w:rsidR="009C135B" w:rsidRPr="009C135B" w:rsidRDefault="009C135B" w:rsidP="009C135B">
      <w:pPr>
        <w:numPr>
          <w:ilvl w:val="0"/>
          <w:numId w:val="8"/>
        </w:numPr>
        <w:ind w:left="71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</w:t>
      </w:r>
      <w:proofErr w:type="spellStart"/>
      <w:r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>туденты</w:t>
      </w:r>
      <w:proofErr w:type="spellEnd"/>
      <w:r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студенты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учреждений среднего профессионального образования</w:t>
      </w:r>
      <w:r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неязыковых специальностей; студенты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учреждений среднего профессионального образования</w:t>
      </w:r>
      <w:r w:rsidR="00B5068F"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языковых специальностей; студенты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учреждений высшего образования</w:t>
      </w:r>
      <w:r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неязыковых специальностей; студенты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учреждений высшего образования</w:t>
      </w:r>
      <w:r w:rsidR="00B5068F"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>языковых специальностей.</w:t>
      </w:r>
    </w:p>
    <w:p w:rsidR="008B1BA7" w:rsidRPr="002A7AFF" w:rsidRDefault="009C135B">
      <w:pPr>
        <w:ind w:left="720" w:hanging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5.2.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Конкурсная работа оценивается не менее чем двумя экспертами, работающими независимо друг от друга.</w:t>
      </w:r>
    </w:p>
    <w:p w:rsidR="008B1BA7" w:rsidRPr="002A7AFF" w:rsidRDefault="009C135B">
      <w:pPr>
        <w:ind w:left="720" w:hanging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5.3.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Результаты экспертной оценки окончательные и пересмотру не подлежат.</w:t>
      </w:r>
    </w:p>
    <w:p w:rsidR="008B1BA7" w:rsidRPr="002A7AFF" w:rsidRDefault="009C135B">
      <w:pPr>
        <w:ind w:left="720" w:hanging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5.4.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Оргкомитет и экспертная комиссия не комментируют результаты оценки работ.</w:t>
      </w:r>
    </w:p>
    <w:p w:rsidR="008B1BA7" w:rsidRPr="002A7AFF" w:rsidRDefault="009C135B">
      <w:pPr>
        <w:ind w:left="720" w:hanging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5.5.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Одновременно с оценкой конкурсных работ Экспертной комиссией на сайте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proofErr w:type="spellStart"/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проводится голосование пользователей. В нем могут принимать участие все зарегистрированные пользователи системы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proofErr w:type="spellStart"/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в том числе участники Конкурса (при этом пользователю запрещается создавать на сайте несколько учетных записей). Чтобы принять участие в голосовании, пользователю необходимо авторизоваться в системе (войти на сайт под своей учетной записью). Каждый пользователь может проголосовать за неограниченное число работ, но не более, чем один раз за каждую. </w:t>
      </w:r>
    </w:p>
    <w:p w:rsidR="008B1BA7" w:rsidRPr="00903C09" w:rsidRDefault="008B1BA7">
      <w:pPr>
        <w:ind w:left="720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8B1BA7" w:rsidRPr="002A7AFF" w:rsidRDefault="009C135B">
      <w:pPr>
        <w:ind w:left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VI. НАГРАЖДЕНИЕ И ПООЩРЕНИЕ УЧАСТНИКОВ КОНКУРСА</w:t>
      </w:r>
    </w:p>
    <w:p w:rsidR="008B1BA7" w:rsidRPr="002A7AFF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6.1.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Победители Конкурса определяются Оргкомитетом на основе оценок конкурсных работ Экспертной комиссией по каждой номинации. В зависимости от количества набранных баллов авторам этих работ присуждаются призовые места, отмечаемые Дипломами I, II</w:t>
      </w:r>
      <w:r w:rsidR="002A7AF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III степени</w:t>
      </w:r>
      <w:r w:rsidR="002A7AF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гран-при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. Авторы работ, набравших количество баллов, недостаточное для присуждения призового места, получают индивидуальные Сертификаты участников Конкурса.</w:t>
      </w:r>
    </w:p>
    <w:p w:rsidR="008B1BA7" w:rsidRPr="002A7AFF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6.2.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Руководители допущенных к участию в Конкурсе работ получат индивидуальные благодарственные письма за руководство авторскими коллективами участников или победителей конкурса.</w:t>
      </w:r>
    </w:p>
    <w:p w:rsidR="008B1BA7" w:rsidRPr="002A7AFF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6.3.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Списки победителей Конкурса, результаты оценки работ Экспертной комиссией и пользователями, дипломы победителей, сертификаты участников Конкурса, благодарственные письма руководителям публикуются на сайте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proofErr w:type="spellStart"/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разделе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Итоги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страницы Конкурса.</w:t>
      </w:r>
    </w:p>
    <w:p w:rsidR="008B1BA7" w:rsidRPr="002A7AFF" w:rsidRDefault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6.4.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Электронная форма наградного документа утверждена и равноценна печатному наградному документу. Достоверность электронного наградного документа может быть проверена в разделе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Итоги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странице Конкурса на сайте </w:t>
      </w:r>
      <w:proofErr w:type="spellStart"/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Мирознай</w:t>
      </w:r>
      <w:proofErr w:type="spellEnd"/>
      <w:r w:rsidRPr="002A7AF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(miroznai.ru).</w:t>
      </w:r>
    </w:p>
    <w:p w:rsidR="008B1BA7" w:rsidRPr="00903C09" w:rsidRDefault="008B1BA7">
      <w:pPr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8B1BA7" w:rsidRPr="0085459B" w:rsidRDefault="009C135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VII. ТРЕБОВАНИЯ К КОНКУРСНОЙ РАБОТЕ</w:t>
      </w:r>
    </w:p>
    <w:p w:rsidR="008B1BA7" w:rsidRDefault="009C135B" w:rsidP="0085459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7.1.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Все работы представляются на сайте Конкурса в соответствии с методическими рекомендациями программы дополнительного образования детей и взрослых ФГБОУ ВО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ВГСПУ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Подготовка и оформление в электронной форме материалов для конкурсов исследовательских и творческих работ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85459B" w:rsidRPr="0085459B" w:rsidRDefault="0085459B" w:rsidP="0085459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7.2.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В рамках Конкурса могут быть представлены научно-творческие проекты на иностранном языке (английском или немецком) в области изобразительного 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искусства, литературы авторов</w:t>
      </w:r>
      <w:r w:rsidR="00E26F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E26F2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noBreakHyphen/>
        <w:t xml:space="preserve"> 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носителей изучаемого языка, фотографии, исполнения музыкальных произведений, хореографии, театральные представления и т.п. с комментариями на иностранном (английском или немецком) языке.</w:t>
      </w:r>
    </w:p>
    <w:p w:rsidR="0085459B" w:rsidRPr="0085459B" w:rsidRDefault="0085459B" w:rsidP="0085459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7.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Проекты должны содержать личностное осмысление предлагаемой темы, раскрывать актуальность этой темы для будущей профессиональной деятельности или для своего личностного самообразования и самосовершенствования по двум основным направлениям по выбору участника Конкурса:</w:t>
      </w:r>
    </w:p>
    <w:p w:rsidR="0085459B" w:rsidRPr="0085459B" w:rsidRDefault="0085459B" w:rsidP="0085459B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Самообразование – мой путь к профессиональному мастерству;</w:t>
      </w:r>
    </w:p>
    <w:p w:rsidR="0085459B" w:rsidRPr="00122AA2" w:rsidRDefault="0085459B" w:rsidP="00122AA2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Мои увлечения, моё творчество – мой путь к самосовершенствованию.</w:t>
      </w:r>
    </w:p>
    <w:p w:rsidR="0085459B" w:rsidRDefault="009C135B" w:rsidP="0085459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7.</w:t>
      </w:r>
      <w:r w:rsidR="0085459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85459B"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Проект</w:t>
      </w:r>
      <w:r w:rsidR="0085459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должен включать</w:t>
      </w:r>
      <w:r w:rsidR="0085459B"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85459B" w:rsidRDefault="0085459B" w:rsidP="0085459B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эссе или доклад на выбранную тему на иностранном языке (английском или немецком); </w:t>
      </w:r>
    </w:p>
    <w:p w:rsidR="0085459B" w:rsidRDefault="0085459B" w:rsidP="0085459B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иллюстративный материал</w:t>
      </w:r>
      <w:r w:rsidR="009C02A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презентацию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и/или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видео</w:t>
      </w:r>
      <w:r w:rsidR="00122AA2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8B1BA7" w:rsidRPr="0085459B" w:rsidRDefault="009C02A8" w:rsidP="0085459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7.5.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 xml:space="preserve">Требования </w:t>
      </w:r>
      <w:r w:rsidR="00C825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эссе, докладу: </w:t>
      </w:r>
    </w:p>
    <w:p w:rsidR="009C02A8" w:rsidRDefault="009C02A8" w:rsidP="009C02A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объем текста</w:t>
      </w:r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 3 000 знаков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(10-30 предложений</w:t>
      </w:r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="00C825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9C02A8" w:rsidRDefault="009C02A8" w:rsidP="009C02A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рекомендуемый шрифт:</w:t>
      </w:r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>Times</w:t>
      </w:r>
      <w:proofErr w:type="spellEnd"/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>New</w:t>
      </w:r>
      <w:proofErr w:type="spellEnd"/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>Roman</w:t>
      </w:r>
      <w:proofErr w:type="spellEnd"/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>, кегль 14, через полтора интервала</w:t>
      </w:r>
      <w:r w:rsidR="00C825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;</w:t>
      </w:r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C82554" w:rsidRDefault="00C82554" w:rsidP="009C02A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иллюстративный материал выносится в презентацию;</w:t>
      </w:r>
    </w:p>
    <w:p w:rsidR="009C02A8" w:rsidRPr="009C02A8" w:rsidRDefault="009C02A8" w:rsidP="009C02A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рекомендуемые </w:t>
      </w:r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>форматы: DOCX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 PDF</w:t>
      </w:r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9C02A8" w:rsidRPr="0085459B" w:rsidRDefault="009C02A8" w:rsidP="009C02A8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7.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6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 xml:space="preserve">Требования </w:t>
      </w:r>
      <w:r w:rsidR="00C825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презентации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: </w:t>
      </w:r>
    </w:p>
    <w:p w:rsidR="009C02A8" w:rsidRPr="009C02A8" w:rsidRDefault="009C02A8" w:rsidP="009C02A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количество фотографий: до 20.</w:t>
      </w:r>
    </w:p>
    <w:p w:rsidR="009C02A8" w:rsidRDefault="009C02A8" w:rsidP="009C02A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обязательно наличие комментариев </w:t>
      </w:r>
      <w:r w:rsidRPr="0085459B">
        <w:rPr>
          <w:rFonts w:ascii="Times New Roman" w:eastAsia="Times New Roman" w:hAnsi="Times New Roman" w:cs="Times New Roman"/>
          <w:color w:val="auto"/>
          <w:sz w:val="26"/>
          <w:szCs w:val="26"/>
        </w:rPr>
        <w:t>на иностранном языке (английском или немецком)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9C02A8" w:rsidRDefault="009C02A8" w:rsidP="009C02A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рекомендуемые </w:t>
      </w:r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форматы: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PPT</w:t>
      </w:r>
      <w:r w:rsidRPr="009C02A8">
        <w:rPr>
          <w:rFonts w:ascii="Times New Roman" w:eastAsia="Times New Roman" w:hAnsi="Times New Roman" w:cs="Times New Roman"/>
          <w:color w:val="auto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 PDF</w:t>
      </w:r>
      <w:r w:rsidR="00122AA2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122AA2" w:rsidRPr="00122AA2" w:rsidRDefault="00122AA2" w:rsidP="000758E5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22AA2">
        <w:rPr>
          <w:rFonts w:ascii="Times New Roman" w:eastAsia="Times New Roman" w:hAnsi="Times New Roman" w:cs="Times New Roman"/>
          <w:color w:val="auto"/>
          <w:sz w:val="26"/>
          <w:szCs w:val="26"/>
        </w:rPr>
        <w:t>объем представляем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ого</w:t>
      </w:r>
      <w:r w:rsidRPr="00122AA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файл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</w:t>
      </w:r>
      <w:r w:rsidRPr="00122AA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не должен превышать 10 МБ.</w:t>
      </w:r>
    </w:p>
    <w:p w:rsidR="009C02A8" w:rsidRPr="0085459B" w:rsidRDefault="009C02A8" w:rsidP="009C02A8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7.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7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 xml:space="preserve">Требования </w:t>
      </w:r>
      <w:r w:rsidR="00C825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видеоролику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: </w:t>
      </w:r>
    </w:p>
    <w:p w:rsidR="009C02A8" w:rsidRPr="009C02A8" w:rsidRDefault="00122AA2" w:rsidP="009C02A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продолжительность: до 4 мин</w:t>
      </w:r>
      <w:r w:rsidR="009C02A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9C02A8" w:rsidRPr="00122AA2" w:rsidRDefault="00122AA2" w:rsidP="00E26F2A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видеоролик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размещается автором самостоятельно </w:t>
      </w:r>
      <w:r>
        <w:rPr>
          <w:rFonts w:ascii="Times New Roman" w:eastAsia="Times New Roman" w:hAnsi="Times New Roman" w:cs="Times New Roman"/>
          <w:sz w:val="26"/>
          <w:szCs w:val="26"/>
        </w:rPr>
        <w:t>на открыт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вид</w:t>
      </w:r>
      <w:r w:rsidR="00E26F2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хостинг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(youtube.com, rutube.ru и т.п.) или облачно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хранилище данных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файлообменник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(disk.yandex.ru и т.п.), </w:t>
      </w:r>
      <w:r w:rsidR="00E26F2A">
        <w:rPr>
          <w:rFonts w:ascii="Times New Roman" w:eastAsia="Times New Roman" w:hAnsi="Times New Roman" w:cs="Times New Roman"/>
          <w:sz w:val="26"/>
          <w:szCs w:val="26"/>
          <w:lang w:val="ru-RU"/>
        </w:rPr>
        <w:t>позволяющем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просматривать ролик без его скачивания</w:t>
      </w:r>
      <w:r w:rsidR="009C02A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122AA2" w:rsidRDefault="00122AA2" w:rsidP="009C02A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 конкурс представляется ссылка на видеоролик.</w:t>
      </w:r>
    </w:p>
    <w:p w:rsidR="008B1BA7" w:rsidRPr="00903C09" w:rsidRDefault="008B1BA7">
      <w:pPr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8B1BA7" w:rsidRPr="00506FDD" w:rsidRDefault="009C135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VIII. КРИТЕРИИ ОЦЕНКИ КОНКУРСНОЙ РАБОТЫ </w:t>
      </w:r>
    </w:p>
    <w:p w:rsidR="00F05966" w:rsidRPr="00506FDD" w:rsidRDefault="009C135B" w:rsidP="00506FDD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8.</w:t>
      </w:r>
      <w:r w:rsidR="00506FDD" w:rsidRPr="00506FD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1.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Критерии оценки </w:t>
      </w:r>
      <w:bookmarkStart w:id="1" w:name="_rwdshv1wi3zw" w:colFirst="0" w:colLast="0"/>
      <w:bookmarkEnd w:id="1"/>
      <w:r w:rsidR="00F05966"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проектов:</w:t>
      </w:r>
    </w:p>
    <w:p w:rsidR="00F05966" w:rsidRPr="00506FDD" w:rsidRDefault="00F05966" w:rsidP="00506FDD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соответствие </w:t>
      </w:r>
      <w:r w:rsidR="00506FDD"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проекта 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теме и у</w:t>
      </w:r>
      <w:r w:rsidR="00506FDD"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словиям Конкурса;</w:t>
      </w:r>
    </w:p>
    <w:p w:rsidR="00F05966" w:rsidRPr="00506FDD" w:rsidRDefault="00F05966" w:rsidP="00506FDD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актуальность проекта;</w:t>
      </w:r>
    </w:p>
    <w:p w:rsidR="00F05966" w:rsidRPr="00506FDD" w:rsidRDefault="00F05966" w:rsidP="00506FDD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научная и прикладная ценность проекта;</w:t>
      </w:r>
    </w:p>
    <w:p w:rsidR="00F05966" w:rsidRPr="00506FDD" w:rsidRDefault="00F05966" w:rsidP="00506FDD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техника и качество исполнения;</w:t>
      </w:r>
    </w:p>
    <w:p w:rsidR="00F05966" w:rsidRPr="00506FDD" w:rsidRDefault="00F05966" w:rsidP="00506FDD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ясный и грамотный комментарий на иностранном языке</w:t>
      </w:r>
      <w:r w:rsid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05966" w:rsidRPr="00506FDD" w:rsidRDefault="00506FDD" w:rsidP="00506FDD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8.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Критерии оценки </w:t>
      </w:r>
      <w:r w:rsidR="00F05966"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эссе или доклада на иностранном языке:</w:t>
      </w:r>
    </w:p>
    <w:p w:rsidR="00F05966" w:rsidRPr="00506FDD" w:rsidRDefault="00F05966" w:rsidP="00506FDD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грамотность высказывания на иностранном языке;</w:t>
      </w:r>
    </w:p>
    <w:p w:rsidR="00F05966" w:rsidRPr="00506FDD" w:rsidRDefault="00F05966" w:rsidP="00506FDD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стилевое оформление речи (соблюдение нейтрального стиля);</w:t>
      </w:r>
    </w:p>
    <w:p w:rsidR="00F05966" w:rsidRPr="00506FDD" w:rsidRDefault="00F05966" w:rsidP="00506FDD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использование лексики и грамматики в соответствии с поставленной коммуникативной задачей;</w:t>
      </w:r>
    </w:p>
    <w:p w:rsidR="00F05966" w:rsidRPr="00506FDD" w:rsidRDefault="00F05966" w:rsidP="00506FDD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соответствие представленного проекта уровню подготовленности участника (сложность);</w:t>
      </w:r>
    </w:p>
    <w:p w:rsidR="00F05966" w:rsidRPr="00506FDD" w:rsidRDefault="00F05966" w:rsidP="00506FDD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чёткость и логика изложения своей идеи;</w:t>
      </w:r>
    </w:p>
    <w:p w:rsidR="008B1BA7" w:rsidRPr="009C135B" w:rsidRDefault="00F05966" w:rsidP="00506FDD">
      <w:pPr>
        <w:numPr>
          <w:ilvl w:val="0"/>
          <w:numId w:val="8"/>
        </w:numPr>
        <w:ind w:left="711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соответствие теме и условиям Конкурса</w:t>
      </w:r>
      <w:r w:rsidR="00506FD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9C135B" w:rsidRDefault="009C135B" w:rsidP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8.3.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>Каждый критерий оценивается отдельно. Минимальная оценка – 1 балл, максимальная – 10 баллов. Общая оценка работы выводится экспертом путем вычисления среднего арифметического из баллов, набранных за все критерии.</w:t>
      </w:r>
    </w:p>
    <w:p w:rsidR="00E26F2A" w:rsidRPr="00E26F2A" w:rsidRDefault="00E26F2A" w:rsidP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8B1BA7" w:rsidRPr="00A03468" w:rsidRDefault="009C135B" w:rsidP="00506FDD">
      <w:pPr>
        <w:keepNext/>
        <w:spacing w:before="1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03468">
        <w:rPr>
          <w:rFonts w:ascii="Times New Roman" w:eastAsia="Times New Roman" w:hAnsi="Times New Roman" w:cs="Times New Roman"/>
          <w:smallCaps/>
          <w:color w:val="auto"/>
          <w:sz w:val="26"/>
          <w:szCs w:val="26"/>
        </w:rPr>
        <w:t>IX. ФИНАНСИРОВАНИЕ МЕРОПРИЯТИЯ</w:t>
      </w:r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8B1BA7" w:rsidRPr="00506FDD" w:rsidRDefault="009C135B" w:rsidP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9.1. </w:t>
      </w:r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Участие в конкурсе 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платное. Для отдельных категорий участников возможно льготное участие (п. 9.5., 9.6.).</w:t>
      </w:r>
    </w:p>
    <w:p w:rsidR="008B1BA7" w:rsidRPr="00506FDD" w:rsidRDefault="009C135B" w:rsidP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9.2.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Стоимость участия в Конкурсе с индивидуальной работой составляет </w:t>
      </w:r>
      <w:r w:rsidR="00A03468"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00 (</w:t>
      </w:r>
      <w:r w:rsidR="00A03468"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>двести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) руб. за каждую авторскую работу (включает одного автора и не более одного руководителя). Стоимость участия в Конкурсе с коллективной работой рассчитывается следующим образом: </w:t>
      </w:r>
      <w:r w:rsidR="00A03468"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00 (</w:t>
      </w:r>
      <w:r w:rsidR="00A03468" w:rsidRPr="009C135B">
        <w:rPr>
          <w:rFonts w:ascii="Times New Roman" w:eastAsia="Times New Roman" w:hAnsi="Times New Roman" w:cs="Times New Roman"/>
          <w:color w:val="auto"/>
          <w:sz w:val="26"/>
          <w:szCs w:val="26"/>
        </w:rPr>
        <w:t>двести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) руб. плюс по 100 (сто) руб. за второго и каждого из последующих авторов и руководителей.</w:t>
      </w:r>
    </w:p>
    <w:p w:rsidR="008B1BA7" w:rsidRPr="00506FDD" w:rsidRDefault="009C135B" w:rsidP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9.3. 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Оплата участия в Конкурсе осуществляется после размещения автором или его представителем конкурсной работы. По факту оплаты работа автоматически направляется на экспертную оценку.</w:t>
      </w:r>
    </w:p>
    <w:p w:rsidR="008B1BA7" w:rsidRPr="00506FDD" w:rsidRDefault="009C135B" w:rsidP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9.4. 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После оказания услуги итоговой аттестации (экспертной оценки работы) оплата за участие в Конкурсе не возвращается в соответствии с Законом РФ 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О защите прав потребителей</w:t>
      </w:r>
      <w:r w:rsidR="00B5068F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07.02.1992 № 2300-1.</w:t>
      </w:r>
    </w:p>
    <w:p w:rsidR="008B1BA7" w:rsidRPr="00506FDD" w:rsidRDefault="009C135B" w:rsidP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9.5.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По факту обращения руководства детских домов, приютов и школ-интернатов для детей с ограниченными возможностями здоровья Оргкомитет может рассмотреть возможность бесплатного участия в Конкурсе (контактный e-</w:t>
      </w:r>
      <w:proofErr w:type="spellStart"/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mail</w:t>
      </w:r>
      <w:proofErr w:type="spellEnd"/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</w:t>
      </w:r>
      <w:hyperlink r:id="rId7">
        <w:r w:rsidRPr="00506FDD">
          <w:rPr>
            <w:rFonts w:ascii="Times New Roman" w:eastAsia="Times New Roman" w:hAnsi="Times New Roman" w:cs="Times New Roman"/>
            <w:color w:val="auto"/>
            <w:sz w:val="26"/>
            <w:szCs w:val="26"/>
          </w:rPr>
          <w:t>miroznai@gmail.com</w:t>
        </w:r>
      </w:hyperlink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). На льготной основе от одного учреждения на Конкурс принимается не более пяти индивидуальных работ, предварительно отобранных внутри учреждения на конкурсной основе.</w:t>
      </w:r>
    </w:p>
    <w:p w:rsidR="008B1BA7" w:rsidRPr="00A03468" w:rsidRDefault="009C135B" w:rsidP="009C135B">
      <w:pPr>
        <w:ind w:left="705" w:hanging="705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>9.6.</w:t>
      </w:r>
      <w:r w:rsidRPr="00506FDD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На учетную запись, с которой была представлена </w:t>
      </w:r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работа на Конкурс и произведена оплата участия, начисляются бонусные баллы в размере 20% от стоимости оплаты участия. Бонусные баллы накапливаются и могут быть использованы для получения права бесплатного участия в конкурсах </w:t>
      </w:r>
      <w:proofErr w:type="spellStart"/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>Мирозная</w:t>
      </w:r>
      <w:proofErr w:type="spellEnd"/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случае, когда их количество не меньше размера оплаты участия в Конкурсе. При этом бонусные баллы в размере оплаты участия списываются с учетной записи.</w:t>
      </w:r>
    </w:p>
    <w:p w:rsidR="008B1BA7" w:rsidRPr="00903C09" w:rsidRDefault="008B1BA7">
      <w:pPr>
        <w:ind w:left="705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8B1BA7" w:rsidRPr="00903C09" w:rsidRDefault="008B1BA7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16"/>
        <w:gridCol w:w="3855"/>
      </w:tblGrid>
      <w:tr w:rsidR="00903C09" w:rsidRPr="00903C09">
        <w:tc>
          <w:tcPr>
            <w:tcW w:w="5716" w:type="dxa"/>
          </w:tcPr>
          <w:p w:rsidR="008B1BA7" w:rsidRPr="00903C09" w:rsidRDefault="009C135B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03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Ответственный за организацию и проведение мероприятия – </w:t>
            </w:r>
            <w:r w:rsidR="00A03468" w:rsidRPr="00A034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доцент кафедры английского языка и методики его преподавания ИИЯ</w:t>
            </w:r>
          </w:p>
        </w:tc>
        <w:tc>
          <w:tcPr>
            <w:tcW w:w="3855" w:type="dxa"/>
          </w:tcPr>
          <w:p w:rsidR="008B1BA7" w:rsidRPr="00903C09" w:rsidRDefault="008B1B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8B1BA7" w:rsidRPr="00903C09" w:rsidRDefault="009C135B" w:rsidP="00A034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03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 </w:t>
            </w:r>
            <w:r w:rsidR="00A03468" w:rsidRPr="00A034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Роговская </w:t>
            </w:r>
            <w:r w:rsidR="00A0346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Н.И.</w:t>
            </w:r>
          </w:p>
        </w:tc>
      </w:tr>
    </w:tbl>
    <w:p w:rsidR="008B1BA7" w:rsidRPr="00903C09" w:rsidRDefault="008B1BA7">
      <w:pPr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8B1BA7" w:rsidRPr="00903C09" w:rsidRDefault="008B1BA7">
      <w:pPr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8B1BA7" w:rsidRPr="00903C09" w:rsidRDefault="009C135B">
      <w:pPr>
        <w:jc w:val="right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903C09">
        <w:rPr>
          <w:color w:val="0070C0"/>
        </w:rPr>
        <w:br w:type="page"/>
      </w:r>
    </w:p>
    <w:p w:rsidR="008B1BA7" w:rsidRPr="00A03468" w:rsidRDefault="009C135B">
      <w:pPr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1 </w:t>
      </w:r>
    </w:p>
    <w:p w:rsidR="008B1BA7" w:rsidRPr="00A03468" w:rsidRDefault="008B1BA7">
      <w:pPr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B1BA7" w:rsidRPr="00A03468" w:rsidRDefault="008B1BA7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B1BA7" w:rsidRPr="00A03468" w:rsidRDefault="009C135B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>Состав Организационного комитета Конкурса</w:t>
      </w:r>
    </w:p>
    <w:p w:rsidR="008B1BA7" w:rsidRPr="00A03468" w:rsidRDefault="008B1BA7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03468" w:rsidRPr="00A03468" w:rsidRDefault="00A03468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Роговская Наталия Ивановна, </w:t>
      </w:r>
      <w:r w:rsidR="00E26F2A"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канд. </w:t>
      </w:r>
      <w:proofErr w:type="spellStart"/>
      <w:r w:rsidR="00E26F2A"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>пед</w:t>
      </w:r>
      <w:proofErr w:type="spellEnd"/>
      <w:r w:rsidR="00E26F2A"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наук, </w:t>
      </w:r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>доцент кафедры английского языка и методики его преподавания ИИЯ ВГСПУ</w:t>
      </w:r>
    </w:p>
    <w:p w:rsidR="008B1BA7" w:rsidRPr="00A03468" w:rsidRDefault="009C135B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>Спиридонова Светлана Борисовна, канд. психол. наук, доцент, начальник управления научно-исследовательских работ ВГСПУ – председатель Оргкомитета.</w:t>
      </w:r>
    </w:p>
    <w:p w:rsidR="008B1BA7" w:rsidRPr="00A03468" w:rsidRDefault="009C135B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Штыров Андрей Вячеславович, канд. </w:t>
      </w:r>
      <w:proofErr w:type="spellStart"/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>пед</w:t>
      </w:r>
      <w:proofErr w:type="spellEnd"/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>. наук, доцент, заместитель директора института педагогической информатики ВГСПУ.</w:t>
      </w:r>
    </w:p>
    <w:p w:rsidR="00A03468" w:rsidRDefault="009C135B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03468">
        <w:rPr>
          <w:rFonts w:ascii="Times New Roman" w:eastAsia="Times New Roman" w:hAnsi="Times New Roman" w:cs="Times New Roman"/>
          <w:color w:val="auto"/>
          <w:sz w:val="26"/>
          <w:szCs w:val="26"/>
        </w:rPr>
        <w:t>Земляков Дмитрий Вячеславович, руководитель лаборатории информационных технологий образования ВГСПУ.</w:t>
      </w:r>
    </w:p>
    <w:p w:rsidR="00A03468" w:rsidRDefault="00A03468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A03468" w:rsidRPr="00A03468" w:rsidRDefault="00A03468" w:rsidP="00A03468">
      <w:pPr>
        <w:tabs>
          <w:tab w:val="left" w:pos="7740"/>
        </w:tabs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03468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A03468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A03468" w:rsidRPr="00A03468" w:rsidRDefault="00A03468" w:rsidP="00A03468">
      <w:pPr>
        <w:tabs>
          <w:tab w:val="left" w:pos="774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468" w:rsidRDefault="00A03468" w:rsidP="00A03468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03468">
        <w:rPr>
          <w:sz w:val="28"/>
          <w:szCs w:val="28"/>
        </w:rPr>
        <w:t xml:space="preserve">Состав экспертной комиссии </w:t>
      </w:r>
      <w:r w:rsidRPr="00A03468">
        <w:rPr>
          <w:bCs/>
          <w:sz w:val="28"/>
          <w:szCs w:val="28"/>
        </w:rPr>
        <w:t xml:space="preserve">конкурса </w:t>
      </w:r>
    </w:p>
    <w:p w:rsidR="00A03468" w:rsidRPr="00A03468" w:rsidRDefault="00A03468" w:rsidP="00A03468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03468" w:rsidRDefault="00A03468" w:rsidP="00A03468">
      <w:pPr>
        <w:tabs>
          <w:tab w:val="left" w:pos="7740"/>
        </w:tabs>
        <w:spacing w:line="240" w:lineRule="auto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a7"/>
          <w:rFonts w:ascii="Times New Roman" w:hAnsi="Times New Roman"/>
          <w:sz w:val="28"/>
          <w:szCs w:val="28"/>
        </w:rPr>
        <w:t xml:space="preserve">Роговская Наталия Ивановна –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B5068F">
        <w:rPr>
          <w:rStyle w:val="a7"/>
          <w:rFonts w:ascii="Times New Roman" w:hAnsi="Times New Roman"/>
          <w:sz w:val="28"/>
          <w:szCs w:val="28"/>
        </w:rPr>
        <w:t>«</w:t>
      </w:r>
      <w:r w:rsidR="00E26F2A">
        <w:rPr>
          <w:rStyle w:val="a7"/>
          <w:rFonts w:ascii="Times New Roman" w:hAnsi="Times New Roman"/>
          <w:sz w:val="28"/>
          <w:szCs w:val="28"/>
        </w:rPr>
        <w:t>Волгоградский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E26F2A">
        <w:rPr>
          <w:rStyle w:val="a7"/>
          <w:rFonts w:ascii="Times New Roman" w:hAnsi="Times New Roman"/>
          <w:sz w:val="28"/>
          <w:szCs w:val="28"/>
          <w:lang w:val="ru-RU"/>
        </w:rPr>
        <w:t>государственный</w:t>
      </w:r>
      <w:r>
        <w:rPr>
          <w:rStyle w:val="a7"/>
          <w:rFonts w:ascii="Times New Roman" w:hAnsi="Times New Roman"/>
          <w:sz w:val="28"/>
          <w:szCs w:val="28"/>
        </w:rPr>
        <w:t xml:space="preserve"> социально-</w:t>
      </w:r>
      <w:r w:rsidR="00E26F2A">
        <w:rPr>
          <w:rStyle w:val="a7"/>
          <w:rFonts w:ascii="Times New Roman" w:hAnsi="Times New Roman"/>
          <w:sz w:val="28"/>
          <w:szCs w:val="28"/>
        </w:rPr>
        <w:t>педагогический</w:t>
      </w:r>
      <w:r>
        <w:rPr>
          <w:rStyle w:val="a7"/>
          <w:rFonts w:ascii="Times New Roman" w:hAnsi="Times New Roman"/>
          <w:sz w:val="28"/>
          <w:szCs w:val="28"/>
        </w:rPr>
        <w:t xml:space="preserve"> университет</w:t>
      </w:r>
      <w:r w:rsidR="00B5068F"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A03468" w:rsidRDefault="00A03468" w:rsidP="00A03468">
      <w:pPr>
        <w:tabs>
          <w:tab w:val="left" w:pos="7740"/>
        </w:tabs>
        <w:spacing w:line="240" w:lineRule="auto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2. Иванова Юлия Андреевна – Почётный работник высшего профессионального образования РФ,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B5068F">
        <w:rPr>
          <w:rStyle w:val="a7"/>
          <w:rFonts w:ascii="Times New Roman" w:hAnsi="Times New Roman"/>
          <w:sz w:val="28"/>
          <w:szCs w:val="28"/>
        </w:rPr>
        <w:t>«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Волгоградский </w:t>
      </w:r>
      <w:r w:rsidR="00E26F2A">
        <w:rPr>
          <w:rStyle w:val="a7"/>
          <w:rFonts w:ascii="Times New Roman" w:hAnsi="Times New Roman"/>
          <w:sz w:val="28"/>
          <w:szCs w:val="28"/>
          <w:lang w:val="ru-RU"/>
        </w:rPr>
        <w:t>государственный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 социально-педагогический университет</w:t>
      </w:r>
      <w:r w:rsidR="00B5068F"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A03468" w:rsidRDefault="00A03468" w:rsidP="00A03468">
      <w:pPr>
        <w:spacing w:line="240" w:lineRule="auto"/>
        <w:ind w:firstLine="709"/>
        <w:jc w:val="both"/>
        <w:rPr>
          <w:rStyle w:val="a7"/>
          <w:rFonts w:ascii="Times New Roman" w:eastAsia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3. Покусаева Татьяна Николаевна –</w:t>
      </w:r>
      <w:r>
        <w:rPr>
          <w:rStyle w:val="a7"/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 xml:space="preserve">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B5068F">
        <w:rPr>
          <w:rStyle w:val="a7"/>
          <w:rFonts w:ascii="Times New Roman" w:hAnsi="Times New Roman"/>
          <w:sz w:val="28"/>
          <w:szCs w:val="28"/>
        </w:rPr>
        <w:t>«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Волгоградский </w:t>
      </w:r>
      <w:r w:rsidR="00E26F2A">
        <w:rPr>
          <w:rStyle w:val="a7"/>
          <w:rFonts w:ascii="Times New Roman" w:hAnsi="Times New Roman"/>
          <w:sz w:val="28"/>
          <w:szCs w:val="28"/>
          <w:lang w:val="ru-RU"/>
        </w:rPr>
        <w:t>государственный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 социально-педагогический университет</w:t>
      </w:r>
      <w:r w:rsidR="00B5068F"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 xml:space="preserve">. </w:t>
      </w:r>
    </w:p>
    <w:p w:rsidR="00A03468" w:rsidRDefault="00A03468" w:rsidP="00A03468">
      <w:pPr>
        <w:spacing w:line="240" w:lineRule="auto"/>
        <w:ind w:firstLine="709"/>
        <w:jc w:val="both"/>
        <w:rPr>
          <w:rStyle w:val="a7"/>
          <w:rFonts w:ascii="Times New Roman" w:eastAsia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4. Иванова Тамара Михайловна – кандидат педагогических наук, доцент</w:t>
      </w:r>
      <w:r>
        <w:rPr>
          <w:rStyle w:val="a7"/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 xml:space="preserve">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B5068F">
        <w:rPr>
          <w:rStyle w:val="a7"/>
          <w:rFonts w:ascii="Times New Roman" w:hAnsi="Times New Roman"/>
          <w:sz w:val="28"/>
          <w:szCs w:val="28"/>
        </w:rPr>
        <w:t>«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Волгоградский </w:t>
      </w:r>
      <w:r w:rsidR="00E26F2A">
        <w:rPr>
          <w:rStyle w:val="a7"/>
          <w:rFonts w:ascii="Times New Roman" w:hAnsi="Times New Roman"/>
          <w:sz w:val="28"/>
          <w:szCs w:val="28"/>
          <w:lang w:val="ru-RU"/>
        </w:rPr>
        <w:t>государственный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 социально-педагогический университет</w:t>
      </w:r>
      <w:r w:rsidR="00B5068F"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A03468" w:rsidRDefault="00A03468" w:rsidP="00A03468">
      <w:pPr>
        <w:tabs>
          <w:tab w:val="left" w:pos="7740"/>
        </w:tabs>
        <w:spacing w:line="240" w:lineRule="auto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5. Матвиенко Людмила Михайловна – кандидат педагогических наук, доцент кафедры английского языка и методики его преподавания Института иностранных языков ФГБОУ 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B5068F">
        <w:rPr>
          <w:rStyle w:val="a7"/>
          <w:rFonts w:ascii="Times New Roman" w:hAnsi="Times New Roman"/>
          <w:sz w:val="28"/>
          <w:szCs w:val="28"/>
        </w:rPr>
        <w:t>«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Волгоградский </w:t>
      </w:r>
      <w:r w:rsidR="00E26F2A">
        <w:rPr>
          <w:rStyle w:val="a7"/>
          <w:rFonts w:ascii="Times New Roman" w:hAnsi="Times New Roman"/>
          <w:sz w:val="28"/>
          <w:szCs w:val="28"/>
          <w:lang w:val="ru-RU"/>
        </w:rPr>
        <w:t>государственный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 социально-педагогический университет</w:t>
      </w:r>
      <w:r w:rsidR="00B5068F"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A03468" w:rsidRDefault="00A03468" w:rsidP="00A03468">
      <w:pPr>
        <w:tabs>
          <w:tab w:val="left" w:pos="7740"/>
        </w:tabs>
        <w:spacing w:line="240" w:lineRule="auto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Хорошева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Наталья Валерьевна – кандидат педагогических наук, доцент кафедры немецкого языка и методики его преподавания Института иностранных языков ФГБОУ 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B5068F">
        <w:rPr>
          <w:rStyle w:val="a7"/>
          <w:rFonts w:ascii="Times New Roman" w:hAnsi="Times New Roman"/>
          <w:sz w:val="28"/>
          <w:szCs w:val="28"/>
        </w:rPr>
        <w:t>«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Волгоградский </w:t>
      </w:r>
      <w:r w:rsidR="00E26F2A">
        <w:rPr>
          <w:rStyle w:val="a7"/>
          <w:rFonts w:ascii="Times New Roman" w:hAnsi="Times New Roman"/>
          <w:sz w:val="28"/>
          <w:szCs w:val="28"/>
          <w:lang w:val="ru-RU"/>
        </w:rPr>
        <w:t>государственный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 социально-педагогический университет</w:t>
      </w:r>
      <w:r w:rsidR="00B5068F"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A03468" w:rsidRDefault="00A03468" w:rsidP="00A03468">
      <w:pPr>
        <w:tabs>
          <w:tab w:val="left" w:pos="7740"/>
        </w:tabs>
        <w:spacing w:line="240" w:lineRule="auto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7. Гребенюк Елена Фёдоровна – кандидат филологических наук, доцент кафедры немецкого языка и методики его преподавания Института иностранных языков ФГБОУ 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B5068F">
        <w:rPr>
          <w:rStyle w:val="a7"/>
          <w:rFonts w:ascii="Times New Roman" w:hAnsi="Times New Roman"/>
          <w:sz w:val="28"/>
          <w:szCs w:val="28"/>
        </w:rPr>
        <w:t>«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Волгоградский </w:t>
      </w:r>
      <w:r w:rsidR="00E26F2A">
        <w:rPr>
          <w:rStyle w:val="a7"/>
          <w:rFonts w:ascii="Times New Roman" w:hAnsi="Times New Roman"/>
          <w:sz w:val="28"/>
          <w:szCs w:val="28"/>
          <w:lang w:val="ru-RU"/>
        </w:rPr>
        <w:t>государственный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 социально-педагогический университет</w:t>
      </w:r>
      <w:r w:rsidR="00B5068F"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8B1BA7" w:rsidRPr="00903C09" w:rsidRDefault="00A03468" w:rsidP="00A03468">
      <w:pPr>
        <w:tabs>
          <w:tab w:val="left" w:pos="7740"/>
        </w:tabs>
        <w:spacing w:line="240" w:lineRule="auto"/>
        <w:ind w:firstLine="709"/>
        <w:jc w:val="both"/>
        <w:rPr>
          <w:color w:val="0070C0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8. Толкачева Наталья Алексеевна – кандидат филологических наук, доцент кафедры немецкого языка и методики его преподавания Института иностранных языков ФГБОУ 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B5068F">
        <w:rPr>
          <w:rStyle w:val="a7"/>
          <w:rFonts w:ascii="Times New Roman" w:hAnsi="Times New Roman"/>
          <w:sz w:val="28"/>
          <w:szCs w:val="28"/>
        </w:rPr>
        <w:t>«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Волгоградский </w:t>
      </w:r>
      <w:r w:rsidR="00E26F2A">
        <w:rPr>
          <w:rStyle w:val="a7"/>
          <w:rFonts w:ascii="Times New Roman" w:hAnsi="Times New Roman"/>
          <w:sz w:val="28"/>
          <w:szCs w:val="28"/>
          <w:lang w:val="ru-RU"/>
        </w:rPr>
        <w:t>государственный</w:t>
      </w:r>
      <w:r w:rsidR="00E26F2A">
        <w:rPr>
          <w:rStyle w:val="a7"/>
          <w:rFonts w:ascii="Times New Roman" w:hAnsi="Times New Roman"/>
          <w:sz w:val="28"/>
          <w:szCs w:val="28"/>
        </w:rPr>
        <w:t xml:space="preserve"> социально-педагогический университет</w:t>
      </w:r>
      <w:r w:rsidR="00B5068F">
        <w:rPr>
          <w:rStyle w:val="a7"/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sectPr w:rsidR="008B1BA7" w:rsidRPr="00903C09">
      <w:pgSz w:w="12240" w:h="15840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BC9"/>
    <w:multiLevelType w:val="multilevel"/>
    <w:tmpl w:val="807CB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B36686"/>
    <w:multiLevelType w:val="multilevel"/>
    <w:tmpl w:val="C8E82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7B620F"/>
    <w:multiLevelType w:val="multilevel"/>
    <w:tmpl w:val="64D4B4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4441B11"/>
    <w:multiLevelType w:val="multilevel"/>
    <w:tmpl w:val="39062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60D2D51"/>
    <w:multiLevelType w:val="multilevel"/>
    <w:tmpl w:val="65DE5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6604A4E"/>
    <w:multiLevelType w:val="multilevel"/>
    <w:tmpl w:val="CA9E9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B872E11"/>
    <w:multiLevelType w:val="multilevel"/>
    <w:tmpl w:val="18780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E6F3398"/>
    <w:multiLevelType w:val="multilevel"/>
    <w:tmpl w:val="17464C7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5B836FFE"/>
    <w:multiLevelType w:val="multilevel"/>
    <w:tmpl w:val="4B1AA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EC3258F"/>
    <w:multiLevelType w:val="multilevel"/>
    <w:tmpl w:val="1F3C9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8AD0FD7"/>
    <w:multiLevelType w:val="multilevel"/>
    <w:tmpl w:val="AD7C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A7"/>
    <w:rsid w:val="00122AA2"/>
    <w:rsid w:val="00261AA6"/>
    <w:rsid w:val="002A7AFF"/>
    <w:rsid w:val="00506FDD"/>
    <w:rsid w:val="00827C08"/>
    <w:rsid w:val="0085459B"/>
    <w:rsid w:val="008B1BA7"/>
    <w:rsid w:val="00902444"/>
    <w:rsid w:val="00903C09"/>
    <w:rsid w:val="009C02A8"/>
    <w:rsid w:val="009C135B"/>
    <w:rsid w:val="00A03468"/>
    <w:rsid w:val="00B309A4"/>
    <w:rsid w:val="00B5068F"/>
    <w:rsid w:val="00C82554"/>
    <w:rsid w:val="00E26F2A"/>
    <w:rsid w:val="00F05966"/>
    <w:rsid w:val="00F333B9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A03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7">
    <w:name w:val="Нет"/>
    <w:rsid w:val="00A03468"/>
  </w:style>
  <w:style w:type="character" w:styleId="a8">
    <w:name w:val="Hyperlink"/>
    <w:basedOn w:val="a0"/>
    <w:uiPriority w:val="99"/>
    <w:unhideWhenUsed/>
    <w:rsid w:val="00827C0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2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A03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7">
    <w:name w:val="Нет"/>
    <w:rsid w:val="00A03468"/>
  </w:style>
  <w:style w:type="character" w:styleId="a8">
    <w:name w:val="Hyperlink"/>
    <w:basedOn w:val="a0"/>
    <w:uiPriority w:val="99"/>
    <w:unhideWhenUsed/>
    <w:rsid w:val="00827C0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2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ozn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zn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Lito6</dc:creator>
  <cp:lastModifiedBy>Андрей Штыров</cp:lastModifiedBy>
  <cp:revision>2</cp:revision>
  <dcterms:created xsi:type="dcterms:W3CDTF">2018-02-15T20:21:00Z</dcterms:created>
  <dcterms:modified xsi:type="dcterms:W3CDTF">2018-02-15T20:21:00Z</dcterms:modified>
</cp:coreProperties>
</file>